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75827"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="005C10FE">
        <w:rPr>
          <w:rFonts w:ascii="Times New Roman" w:hAnsi="Times New Roman"/>
          <w:i/>
          <w:sz w:val="28"/>
          <w:szCs w:val="28"/>
          <w:lang w:val="uk-UA"/>
        </w:rPr>
        <w:t>19 грудня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0414AF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</w:t>
            </w:r>
            <w:r w:rsidR="00B47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Т.,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Матвєєнко О.Є., </w:t>
            </w:r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Сідак</w:t>
            </w:r>
            <w:proofErr w:type="spellEnd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Є.Р.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0414AF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6D00BE" w:rsidRPr="00E75827" w:rsidRDefault="006D00BE" w:rsidP="005C10F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І.М.,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Лук</w:t>
            </w:r>
            <w:r w:rsidR="005C10FE" w:rsidRPr="0045369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’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яненко О.Л.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І.Д.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C2EB4" w:rsidRPr="00CC2EB4" w:rsidRDefault="00DC2381" w:rsidP="00CC2EB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2711D6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2711D6">
        <w:rPr>
          <w:rFonts w:ascii="Times New Roman" w:hAnsi="Times New Roman"/>
          <w:sz w:val="28"/>
          <w:szCs w:val="28"/>
          <w:lang w:val="en-US"/>
        </w:rPr>
        <w:t>LI</w:t>
      </w:r>
      <w:r w:rsidR="005C10FE" w:rsidRPr="002711D6">
        <w:rPr>
          <w:rFonts w:ascii="Times New Roman" w:hAnsi="Times New Roman"/>
          <w:sz w:val="28"/>
          <w:szCs w:val="28"/>
          <w:lang w:val="en-US"/>
        </w:rPr>
        <w:t>V</w:t>
      </w:r>
      <w:r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271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711D6" w:rsidRPr="002711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2EB4" w:rsidRPr="00CC2EB4" w:rsidRDefault="00CC2EB4" w:rsidP="00CC2EB4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</w:rPr>
      </w:pPr>
      <w:r w:rsidRPr="00CC2EB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2EB4" w:rsidRPr="00CC2EB4" w:rsidRDefault="00CC2EB4" w:rsidP="00CC2EB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Про план роботи постійної комісії міської ради з питань екології, </w:t>
      </w:r>
    </w:p>
    <w:p w:rsidR="00CC2EB4" w:rsidRPr="00CC2EB4" w:rsidRDefault="00CC2EB4" w:rsidP="00CC2EB4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CC2EB4">
        <w:rPr>
          <w:rFonts w:ascii="Times New Roman" w:eastAsiaTheme="minorHAnsi" w:hAnsi="Times New Roman"/>
          <w:sz w:val="28"/>
          <w:szCs w:val="28"/>
          <w:lang w:val="uk-UA"/>
        </w:rPr>
        <w:t>охорони здоров’я та соціального захисту населення на I півріччя 201</w:t>
      </w:r>
      <w:r w:rsidR="002711D6" w:rsidRPr="002711D6">
        <w:rPr>
          <w:rFonts w:ascii="Times New Roman" w:eastAsiaTheme="minorHAnsi" w:hAnsi="Times New Roman"/>
          <w:sz w:val="28"/>
          <w:szCs w:val="28"/>
        </w:rPr>
        <w:t>5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</w:p>
    <w:p w:rsidR="00DC2381" w:rsidRPr="00DC2381" w:rsidRDefault="00DC2381" w:rsidP="00CC13CC">
      <w:pPr>
        <w:spacing w:after="0"/>
        <w:ind w:left="720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DC2381" w:rsidRPr="00DC2381" w:rsidRDefault="00DC2381" w:rsidP="00CC13C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2381"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D1655" w:rsidRPr="001C5C5C" w:rsidRDefault="00666186" w:rsidP="001C5C5C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>
        <w:rPr>
          <w:rFonts w:ascii="Times New Roman" w:eastAsiaTheme="minorHAnsi" w:hAnsi="Times New Roman"/>
          <w:b/>
          <w:sz w:val="28"/>
          <w:szCs w:val="28"/>
          <w:lang w:val="en-US"/>
        </w:rPr>
        <w:t xml:space="preserve"> </w:t>
      </w:r>
    </w:p>
    <w:p w:rsidR="001C5C5C" w:rsidRDefault="00E21D66" w:rsidP="001C5C5C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P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управління 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щодо проекту рішення </w:t>
      </w:r>
      <w:r w:rsidR="00AD165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AD1655"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="00AD165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D1655"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31.01.2014 №2485 «Про затвердження Програми соціального захисту окремих категорій мешканців м. Кривого Рогу на 2014 рік»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>;  про інформацію стосовно стану виплат соціальної допомоги в м. Кривому Розі</w:t>
      </w:r>
      <w:r w:rsidR="001C5C5C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проведення;</w:t>
      </w:r>
    </w:p>
    <w:p w:rsidR="001C5C5C" w:rsidRPr="001C5C5C" w:rsidRDefault="001C5C5C" w:rsidP="001C5C5C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proofErr w:type="spellStart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>начальника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управління екології, яка проінформувала про стан </w:t>
      </w:r>
      <w:r w:rsidR="0045369B">
        <w:rPr>
          <w:rFonts w:ascii="Times New Roman" w:eastAsiaTheme="minorHAnsi" w:hAnsi="Times New Roman"/>
          <w:sz w:val="28"/>
          <w:szCs w:val="28"/>
          <w:lang w:val="uk-UA"/>
        </w:rPr>
        <w:t>використання коштів міського фонду охорони навколишнього середовища за пріоритетами програм природоохоронних заходів у 2014 році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Default="007162F8" w:rsidP="001C5C5C">
      <w:pPr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162F8" w:rsidRPr="001F54CD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7162F8" w:rsidRPr="007E2410" w:rsidRDefault="004A437C" w:rsidP="001C5C5C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про 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>стан виплат заробітної плати в м. Кривому Розі.</w:t>
      </w:r>
    </w:p>
    <w:p w:rsidR="007162F8" w:rsidRPr="007E2410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7162F8" w:rsidRPr="009822BB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EF3E9A" w:rsidRDefault="00AD1655" w:rsidP="00EF3E9A">
      <w:pPr>
        <w:pStyle w:val="a3"/>
        <w:ind w:left="1143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C5C5C">
        <w:rPr>
          <w:rFonts w:ascii="Times New Roman" w:eastAsiaTheme="minorHAnsi" w:hAnsi="Times New Roman"/>
          <w:sz w:val="28"/>
          <w:szCs w:val="28"/>
          <w:lang w:val="uk-UA"/>
        </w:rPr>
        <w:t>Підтримати проект рішен</w:t>
      </w:r>
      <w:r w:rsidR="001C5C5C" w:rsidRPr="001C5C5C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 </w:t>
      </w:r>
      <w:r w:rsidR="001C5C5C" w:rsidRPr="001C5C5C">
        <w:rPr>
          <w:rFonts w:ascii="Times New Roman" w:eastAsiaTheme="minorHAnsi" w:hAnsi="Times New Roman"/>
          <w:sz w:val="28"/>
          <w:szCs w:val="28"/>
          <w:lang w:val="uk-UA"/>
        </w:rPr>
        <w:t xml:space="preserve">«Про внесення змін до рішення міської ради від 31.01.2014 №2485 «Про затвердження </w:t>
      </w:r>
      <w:r w:rsidR="00EF3E9A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</w:t>
      </w:r>
    </w:p>
    <w:p w:rsidR="00EF3E9A" w:rsidRDefault="00EF3E9A" w:rsidP="00EF3E9A">
      <w:pPr>
        <w:pStyle w:val="a3"/>
        <w:ind w:left="1143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EF3E9A" w:rsidRPr="00413E6D" w:rsidRDefault="00EF3E9A" w:rsidP="00EF3E9A">
      <w:pPr>
        <w:pStyle w:val="a3"/>
        <w:ind w:left="1143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lastRenderedPageBreak/>
        <w:t xml:space="preserve">                                            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>2</w:t>
      </w:r>
    </w:p>
    <w:p w:rsidR="001C5C5C" w:rsidRPr="000414AF" w:rsidRDefault="000414AF" w:rsidP="000414AF">
      <w:pPr>
        <w:ind w:left="783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C5C5C" w:rsidRPr="000414AF">
        <w:rPr>
          <w:rFonts w:ascii="Times New Roman" w:eastAsiaTheme="minorHAnsi" w:hAnsi="Times New Roman"/>
          <w:sz w:val="28"/>
          <w:szCs w:val="28"/>
          <w:lang w:val="uk-UA"/>
        </w:rPr>
        <w:t xml:space="preserve">Програми соціального захисту окремих категорій мешканців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 w:rsidR="001C5C5C" w:rsidRPr="000414AF">
        <w:rPr>
          <w:rFonts w:ascii="Times New Roman" w:eastAsiaTheme="minorHAnsi" w:hAnsi="Times New Roman"/>
          <w:sz w:val="28"/>
          <w:szCs w:val="28"/>
          <w:lang w:val="uk-UA"/>
        </w:rPr>
        <w:t xml:space="preserve">         м. Кривого Рогу на 2014 рік»</w:t>
      </w:r>
      <w:r w:rsidR="004C2110" w:rsidRPr="000414AF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Default="004C2110" w:rsidP="004C2110">
      <w:pPr>
        <w:pStyle w:val="a3"/>
        <w:spacing w:after="0"/>
        <w:ind w:left="1143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162F8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 </w:t>
      </w: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 питання</w:t>
      </w:r>
    </w:p>
    <w:p w:rsidR="004C2110" w:rsidRPr="00CC2EB4" w:rsidRDefault="004C2110" w:rsidP="004C2110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4C2110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4C211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 </w:t>
      </w:r>
      <w:r w:rsidRPr="004C2110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>ро план роботи постійної комісії міської ради з питань екології, охорони здоров’я та соціального захисту населення на I півріччя 201</w:t>
      </w:r>
      <w:r w:rsidRPr="004C2110">
        <w:rPr>
          <w:rFonts w:ascii="Times New Roman" w:eastAsiaTheme="minorHAnsi" w:hAnsi="Times New Roman"/>
          <w:sz w:val="28"/>
          <w:szCs w:val="28"/>
        </w:rPr>
        <w:t>5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4C2110" w:rsidRDefault="004C2110" w:rsidP="00CC13CC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C13CC" w:rsidRDefault="00CC13CC" w:rsidP="00CC13CC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C13CC" w:rsidRPr="001F54CD" w:rsidRDefault="00CC13CC" w:rsidP="00CC13CC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CC13CC" w:rsidRDefault="004C2110" w:rsidP="004C2110">
      <w:pPr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proofErr w:type="spellStart"/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 </w:t>
      </w:r>
      <w:r w:rsidR="00CC13C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 пропозицією доповнити план роботи 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>на I півріччя 201</w:t>
      </w:r>
      <w:r w:rsidRPr="004C2110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щомісячним розглядом питання про стан виконання рішень міської ради, що на контролі в 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>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CC13CC" w:rsidRDefault="00CC13CC" w:rsidP="00CC13CC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C13CC" w:rsidRPr="009822BB" w:rsidRDefault="00CC13CC" w:rsidP="00CC13CC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0414AF" w:rsidRPr="00CC2EB4" w:rsidRDefault="000414AF" w:rsidP="000414AF">
      <w:pPr>
        <w:spacing w:after="0" w:line="240" w:lineRule="auto"/>
        <w:ind w:left="7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Затвердити</w:t>
      </w:r>
      <w:r w:rsidRPr="000414A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план роботи постійної комісії міської ради з питань екології, </w:t>
      </w:r>
    </w:p>
    <w:p w:rsidR="000414AF" w:rsidRPr="00CC2EB4" w:rsidRDefault="000414AF" w:rsidP="000414AF">
      <w:p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CC2EB4">
        <w:rPr>
          <w:rFonts w:ascii="Times New Roman" w:eastAsiaTheme="minorHAnsi" w:hAnsi="Times New Roman"/>
          <w:sz w:val="28"/>
          <w:szCs w:val="28"/>
          <w:lang w:val="uk-UA"/>
        </w:rPr>
        <w:t>охорони здоров’я та соціального захисту населення на I півріччя 201</w:t>
      </w:r>
      <w:r w:rsidRPr="002711D6">
        <w:rPr>
          <w:rFonts w:ascii="Times New Roman" w:eastAsiaTheme="minorHAnsi" w:hAnsi="Times New Roman"/>
          <w:sz w:val="28"/>
          <w:szCs w:val="28"/>
        </w:rPr>
        <w:t>5</w:t>
      </w:r>
      <w:r w:rsidRPr="00CC2EB4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з доповненням.</w:t>
      </w:r>
    </w:p>
    <w:p w:rsidR="000414AF" w:rsidRDefault="000414AF" w:rsidP="000414A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0414AF" w:rsidRDefault="000414AF" w:rsidP="000414A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третього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0414AF" w:rsidRPr="000414AF" w:rsidRDefault="000414AF" w:rsidP="000414AF">
      <w:pPr>
        <w:ind w:left="42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4C2110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Бобровник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Н.О.,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Федін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В.І., </w:t>
      </w:r>
      <w:proofErr w:type="spellStart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В.І., </w:t>
      </w:r>
      <w:proofErr w:type="spellStart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Криштоп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у</w:t>
      </w:r>
      <w:proofErr w:type="spellEnd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І.П., </w:t>
      </w:r>
      <w:proofErr w:type="spellStart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Сідак</w:t>
      </w:r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0414A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Є.Р.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0414AF">
        <w:rPr>
          <w:rFonts w:ascii="Times New Roman" w:eastAsiaTheme="minorHAnsi" w:hAnsi="Times New Roman"/>
          <w:sz w:val="28"/>
          <w:szCs w:val="28"/>
          <w:lang w:val="uk-UA"/>
        </w:rPr>
        <w:t>про фінансування закладів охорони здоров’я, що знаходяться на території Кривого Рогу, у 2015 році.</w:t>
      </w:r>
    </w:p>
    <w:p w:rsidR="00B53565" w:rsidRPr="00A02636" w:rsidRDefault="00B53565" w:rsidP="00244548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7162F8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7162F8" w:rsidRPr="00930237" w:rsidRDefault="00B53565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</w:p>
    <w:p w:rsidR="009562BD" w:rsidRPr="009562BD" w:rsidRDefault="009562BD" w:rsidP="009562BD">
      <w:pPr>
        <w:ind w:left="42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</w:t>
      </w:r>
      <w:r w:rsidR="00F93D18" w:rsidRPr="00F93D18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F93D18">
        <w:rPr>
          <w:rFonts w:ascii="Times New Roman" w:eastAsiaTheme="minorHAnsi" w:hAnsi="Times New Roman"/>
          <w:sz w:val="28"/>
          <w:szCs w:val="28"/>
          <w:lang w:val="uk-UA"/>
        </w:rPr>
        <w:t xml:space="preserve">правлінню охорони здоров’я </w:t>
      </w:r>
      <w:r w:rsidR="00F93D18">
        <w:rPr>
          <w:rFonts w:ascii="Times New Roman" w:eastAsiaTheme="minorHAnsi" w:hAnsi="Times New Roman"/>
          <w:sz w:val="28"/>
          <w:szCs w:val="28"/>
          <w:lang w:val="uk-UA"/>
        </w:rPr>
        <w:t>виконкому міської ради п</w:t>
      </w:r>
      <w:r w:rsidRPr="009562BD">
        <w:rPr>
          <w:rFonts w:ascii="Times New Roman" w:eastAsiaTheme="minorHAnsi" w:hAnsi="Times New Roman"/>
          <w:sz w:val="28"/>
          <w:szCs w:val="28"/>
          <w:lang w:val="uk-UA"/>
        </w:rPr>
        <w:t xml:space="preserve">ідготувати </w:t>
      </w:r>
      <w:bookmarkStart w:id="0" w:name="_GoBack"/>
      <w:bookmarkEnd w:id="0"/>
      <w:r w:rsidRPr="009562BD">
        <w:rPr>
          <w:rFonts w:ascii="Times New Roman" w:eastAsiaTheme="minorHAnsi" w:hAnsi="Times New Roman"/>
          <w:sz w:val="28"/>
          <w:szCs w:val="28"/>
          <w:lang w:val="uk-UA"/>
        </w:rPr>
        <w:t xml:space="preserve">на наступне засідання постійної комісії </w:t>
      </w:r>
      <w:r w:rsidR="00F93D18">
        <w:rPr>
          <w:rFonts w:ascii="Times New Roman" w:eastAsiaTheme="minorHAnsi" w:hAnsi="Times New Roman"/>
          <w:sz w:val="28"/>
          <w:szCs w:val="28"/>
          <w:lang w:val="uk-UA"/>
        </w:rPr>
        <w:t xml:space="preserve">проектні </w:t>
      </w:r>
      <w:r w:rsidRPr="009562BD">
        <w:rPr>
          <w:rFonts w:ascii="Times New Roman" w:eastAsiaTheme="minorHAnsi" w:hAnsi="Times New Roman"/>
          <w:sz w:val="28"/>
          <w:szCs w:val="28"/>
          <w:lang w:val="uk-UA"/>
        </w:rPr>
        <w:t xml:space="preserve">розрахунки стосовно </w:t>
      </w:r>
      <w:r w:rsidRPr="009562BD">
        <w:rPr>
          <w:rFonts w:ascii="Times New Roman" w:eastAsiaTheme="minorHAnsi" w:hAnsi="Times New Roman"/>
          <w:sz w:val="28"/>
          <w:szCs w:val="28"/>
          <w:lang w:val="uk-UA"/>
        </w:rPr>
        <w:t>фінансування закладів охорони здоров’я, що знаходяться на території Кривого Рогу, у 2015 році.</w:t>
      </w:r>
    </w:p>
    <w:p w:rsidR="000414AF" w:rsidRPr="009562BD" w:rsidRDefault="000414AF" w:rsidP="009562BD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7E2410" w:rsidRDefault="001E5ACB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772C98" w:rsidRPr="007E2410" w:rsidRDefault="00104897" w:rsidP="00772C98">
      <w:pPr>
        <w:contextualSpacing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0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3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3"/>
  </w:num>
  <w:num w:numId="5">
    <w:abstractNumId w:val="16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6"/>
  </w:num>
  <w:num w:numId="14">
    <w:abstractNumId w:val="10"/>
  </w:num>
  <w:num w:numId="15">
    <w:abstractNumId w:val="2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"/>
  </w:num>
  <w:num w:numId="19">
    <w:abstractNumId w:val="22"/>
  </w:num>
  <w:num w:numId="20">
    <w:abstractNumId w:val="8"/>
  </w:num>
  <w:num w:numId="21">
    <w:abstractNumId w:val="4"/>
  </w:num>
  <w:num w:numId="22">
    <w:abstractNumId w:val="17"/>
  </w:num>
  <w:num w:numId="23">
    <w:abstractNumId w:val="9"/>
  </w:num>
  <w:num w:numId="24">
    <w:abstractNumId w:val="1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4AF"/>
    <w:rsid w:val="00041C4B"/>
    <w:rsid w:val="0004788D"/>
    <w:rsid w:val="00050DCE"/>
    <w:rsid w:val="00095996"/>
    <w:rsid w:val="000C6B93"/>
    <w:rsid w:val="00102B63"/>
    <w:rsid w:val="00104897"/>
    <w:rsid w:val="001076FA"/>
    <w:rsid w:val="001316C2"/>
    <w:rsid w:val="00142486"/>
    <w:rsid w:val="00151813"/>
    <w:rsid w:val="00161191"/>
    <w:rsid w:val="001B0517"/>
    <w:rsid w:val="001B4CFF"/>
    <w:rsid w:val="001B71CD"/>
    <w:rsid w:val="001C5C5C"/>
    <w:rsid w:val="001C5CA0"/>
    <w:rsid w:val="001C63E4"/>
    <w:rsid w:val="001E5ACB"/>
    <w:rsid w:val="002120CB"/>
    <w:rsid w:val="00225EEF"/>
    <w:rsid w:val="00237B78"/>
    <w:rsid w:val="00237F50"/>
    <w:rsid w:val="00244548"/>
    <w:rsid w:val="00244D1F"/>
    <w:rsid w:val="002471B1"/>
    <w:rsid w:val="00251980"/>
    <w:rsid w:val="002711D6"/>
    <w:rsid w:val="00290439"/>
    <w:rsid w:val="00292C1A"/>
    <w:rsid w:val="002D267E"/>
    <w:rsid w:val="002D50E9"/>
    <w:rsid w:val="002E4480"/>
    <w:rsid w:val="00302DA9"/>
    <w:rsid w:val="003169C9"/>
    <w:rsid w:val="00316B7C"/>
    <w:rsid w:val="003172D1"/>
    <w:rsid w:val="00327FE2"/>
    <w:rsid w:val="0033727F"/>
    <w:rsid w:val="00356218"/>
    <w:rsid w:val="003B277F"/>
    <w:rsid w:val="00403162"/>
    <w:rsid w:val="00403D8D"/>
    <w:rsid w:val="00413270"/>
    <w:rsid w:val="00413999"/>
    <w:rsid w:val="00413E6D"/>
    <w:rsid w:val="0041631E"/>
    <w:rsid w:val="00424721"/>
    <w:rsid w:val="0045369B"/>
    <w:rsid w:val="004831B6"/>
    <w:rsid w:val="004929C2"/>
    <w:rsid w:val="004A02BE"/>
    <w:rsid w:val="004A2F03"/>
    <w:rsid w:val="004A437C"/>
    <w:rsid w:val="004A6B7E"/>
    <w:rsid w:val="004C2110"/>
    <w:rsid w:val="004C2C58"/>
    <w:rsid w:val="004E145F"/>
    <w:rsid w:val="0050768F"/>
    <w:rsid w:val="005266F9"/>
    <w:rsid w:val="005344D8"/>
    <w:rsid w:val="00534CA5"/>
    <w:rsid w:val="005364D4"/>
    <w:rsid w:val="00542C76"/>
    <w:rsid w:val="005815EA"/>
    <w:rsid w:val="00581986"/>
    <w:rsid w:val="005C0632"/>
    <w:rsid w:val="005C10FE"/>
    <w:rsid w:val="005C4B81"/>
    <w:rsid w:val="005F7A6A"/>
    <w:rsid w:val="00614723"/>
    <w:rsid w:val="00627750"/>
    <w:rsid w:val="0064151E"/>
    <w:rsid w:val="00651820"/>
    <w:rsid w:val="00651E29"/>
    <w:rsid w:val="00666186"/>
    <w:rsid w:val="00684CD6"/>
    <w:rsid w:val="006B6D7B"/>
    <w:rsid w:val="006D00BE"/>
    <w:rsid w:val="006E5E6D"/>
    <w:rsid w:val="006E6FA4"/>
    <w:rsid w:val="006F1D33"/>
    <w:rsid w:val="007162F8"/>
    <w:rsid w:val="0073145A"/>
    <w:rsid w:val="0073183F"/>
    <w:rsid w:val="007444D3"/>
    <w:rsid w:val="007503AF"/>
    <w:rsid w:val="00772C98"/>
    <w:rsid w:val="00791295"/>
    <w:rsid w:val="007E2410"/>
    <w:rsid w:val="00815892"/>
    <w:rsid w:val="008254AC"/>
    <w:rsid w:val="008278F2"/>
    <w:rsid w:val="00827E13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911456"/>
    <w:rsid w:val="00920CD5"/>
    <w:rsid w:val="00936CD7"/>
    <w:rsid w:val="00942C92"/>
    <w:rsid w:val="0094437C"/>
    <w:rsid w:val="009562BD"/>
    <w:rsid w:val="0099195A"/>
    <w:rsid w:val="009D67E7"/>
    <w:rsid w:val="009E4EC0"/>
    <w:rsid w:val="00A02636"/>
    <w:rsid w:val="00A345AF"/>
    <w:rsid w:val="00A67372"/>
    <w:rsid w:val="00A67B25"/>
    <w:rsid w:val="00A74120"/>
    <w:rsid w:val="00A9333C"/>
    <w:rsid w:val="00A95BC0"/>
    <w:rsid w:val="00AD1655"/>
    <w:rsid w:val="00AD401E"/>
    <w:rsid w:val="00AE1E4A"/>
    <w:rsid w:val="00B00D54"/>
    <w:rsid w:val="00B47E2D"/>
    <w:rsid w:val="00B53565"/>
    <w:rsid w:val="00B74BAA"/>
    <w:rsid w:val="00B87A26"/>
    <w:rsid w:val="00B920E7"/>
    <w:rsid w:val="00B9677E"/>
    <w:rsid w:val="00BA15EB"/>
    <w:rsid w:val="00BA2FE3"/>
    <w:rsid w:val="00BA7A39"/>
    <w:rsid w:val="00BC1732"/>
    <w:rsid w:val="00BF6F86"/>
    <w:rsid w:val="00C15F12"/>
    <w:rsid w:val="00C16FA3"/>
    <w:rsid w:val="00C24D02"/>
    <w:rsid w:val="00C2524B"/>
    <w:rsid w:val="00C3428A"/>
    <w:rsid w:val="00C533B8"/>
    <w:rsid w:val="00CA34A0"/>
    <w:rsid w:val="00CB5DC3"/>
    <w:rsid w:val="00CC13CC"/>
    <w:rsid w:val="00CC2EB4"/>
    <w:rsid w:val="00CD1E58"/>
    <w:rsid w:val="00CF3699"/>
    <w:rsid w:val="00D05832"/>
    <w:rsid w:val="00D200E2"/>
    <w:rsid w:val="00D355D6"/>
    <w:rsid w:val="00D726EB"/>
    <w:rsid w:val="00D73EFB"/>
    <w:rsid w:val="00D8292E"/>
    <w:rsid w:val="00D8466A"/>
    <w:rsid w:val="00DA3452"/>
    <w:rsid w:val="00DC2381"/>
    <w:rsid w:val="00DF51E3"/>
    <w:rsid w:val="00E02F26"/>
    <w:rsid w:val="00E214A6"/>
    <w:rsid w:val="00E21D66"/>
    <w:rsid w:val="00E23318"/>
    <w:rsid w:val="00E2738D"/>
    <w:rsid w:val="00E330F2"/>
    <w:rsid w:val="00E36FE8"/>
    <w:rsid w:val="00E7207B"/>
    <w:rsid w:val="00E75827"/>
    <w:rsid w:val="00E779AE"/>
    <w:rsid w:val="00E828AA"/>
    <w:rsid w:val="00E836E6"/>
    <w:rsid w:val="00E944A7"/>
    <w:rsid w:val="00E947E1"/>
    <w:rsid w:val="00EB6D87"/>
    <w:rsid w:val="00EE0FE8"/>
    <w:rsid w:val="00EF3E9A"/>
    <w:rsid w:val="00F42A2C"/>
    <w:rsid w:val="00F82BDD"/>
    <w:rsid w:val="00F84311"/>
    <w:rsid w:val="00F93D18"/>
    <w:rsid w:val="00FC4688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B72A-078C-41C0-B287-EF83A84D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131</cp:revision>
  <cp:lastPrinted>2014-10-28T14:51:00Z</cp:lastPrinted>
  <dcterms:created xsi:type="dcterms:W3CDTF">2014-02-12T07:39:00Z</dcterms:created>
  <dcterms:modified xsi:type="dcterms:W3CDTF">2014-12-25T07:19:00Z</dcterms:modified>
</cp:coreProperties>
</file>